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94" w:rsidRDefault="003E5040" w:rsidP="003E5040">
      <w:pPr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</w:pPr>
      <w:r w:rsidRPr="003E5040"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  <w:t>Наличие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  <w:r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  <w:t>:</w:t>
      </w:r>
      <w:bookmarkStart w:id="0" w:name="_GoBack"/>
      <w:bookmarkEnd w:id="0"/>
    </w:p>
    <w:p w:rsidR="003E5040" w:rsidRDefault="003E5040" w:rsidP="003E5040">
      <w:r>
        <w:t>Аппарат для закрепления навыков и коррекции речи «Монолог АКР-01м»</w:t>
      </w:r>
    </w:p>
    <w:p w:rsidR="003E5040" w:rsidRDefault="003E5040" w:rsidP="003E5040">
      <w:r>
        <w:t>Компьютерная гарнитура</w:t>
      </w:r>
    </w:p>
    <w:p w:rsidR="003E5040" w:rsidRPr="00C9472E" w:rsidRDefault="003E5040" w:rsidP="003E5040">
      <w:r>
        <w:t xml:space="preserve">Моноблок </w:t>
      </w:r>
      <w:r>
        <w:rPr>
          <w:lang w:val="en-US"/>
        </w:rPr>
        <w:t>Acer</w:t>
      </w:r>
      <w:r w:rsidRPr="00C9472E">
        <w:t xml:space="preserve"> </w:t>
      </w:r>
      <w:proofErr w:type="spellStart"/>
      <w:r>
        <w:rPr>
          <w:lang w:val="en-US"/>
        </w:rPr>
        <w:t>Veriton</w:t>
      </w:r>
      <w:proofErr w:type="spellEnd"/>
    </w:p>
    <w:p w:rsidR="003E5040" w:rsidRDefault="003E5040" w:rsidP="003E5040">
      <w:r>
        <w:t>Клавиатура сенсорная программируемая «</w:t>
      </w:r>
      <w:proofErr w:type="spellStart"/>
      <w:r>
        <w:t>Клавинта</w:t>
      </w:r>
      <w:proofErr w:type="spellEnd"/>
      <w:r>
        <w:t xml:space="preserve">» (может быть использована </w:t>
      </w:r>
      <w:proofErr w:type="spellStart"/>
      <w:r>
        <w:t>люльми</w:t>
      </w:r>
      <w:proofErr w:type="spellEnd"/>
      <w:r>
        <w:t xml:space="preserve"> с различными нарушениями моторных функций)</w:t>
      </w:r>
    </w:p>
    <w:p w:rsidR="003E5040" w:rsidRDefault="003E5040" w:rsidP="003E5040">
      <w:r>
        <w:t>Набор кнопок «</w:t>
      </w:r>
      <w:r>
        <w:rPr>
          <w:lang w:val="en-US"/>
        </w:rPr>
        <w:t>SMOTHIE 75</w:t>
      </w:r>
      <w:r>
        <w:t>»</w:t>
      </w:r>
    </w:p>
    <w:p w:rsidR="003E5040" w:rsidRPr="00C9472E" w:rsidRDefault="003E5040" w:rsidP="003E5040">
      <w:r>
        <w:t>Джойстик-</w:t>
      </w:r>
      <w:proofErr w:type="spellStart"/>
      <w:r>
        <w:t>трекболл</w:t>
      </w:r>
      <w:proofErr w:type="spellEnd"/>
    </w:p>
    <w:p w:rsidR="003E5040" w:rsidRPr="003E5040" w:rsidRDefault="003E5040" w:rsidP="003E5040"/>
    <w:sectPr w:rsidR="003E5040" w:rsidRPr="003E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0"/>
    <w:rsid w:val="000F1394"/>
    <w:rsid w:val="003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3B34"/>
  <w15:chartTrackingRefBased/>
  <w15:docId w15:val="{BB017623-4628-4C1B-8329-380E3610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2017-06-07T05:42:00Z</dcterms:created>
  <dcterms:modified xsi:type="dcterms:W3CDTF">2017-06-07T05:44:00Z</dcterms:modified>
</cp:coreProperties>
</file>